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90" w:rsidRDefault="00996498">
      <w:pPr>
        <w:rPr>
          <w:b/>
        </w:rPr>
      </w:pPr>
      <w:r>
        <w:rPr>
          <w:b/>
        </w:rPr>
        <w:t>12.01.2022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Группа ТМ301 (4-я пара)</w:t>
      </w:r>
    </w:p>
    <w:p w:rsidR="00996498" w:rsidRDefault="00996498" w:rsidP="00996498">
      <w:pPr>
        <w:pStyle w:val="10"/>
        <w:shd w:val="clear" w:color="auto" w:fill="auto"/>
        <w:spacing w:after="276" w:line="260" w:lineRule="exact"/>
        <w:ind w:left="40"/>
        <w:jc w:val="center"/>
      </w:pPr>
      <w:bookmarkStart w:id="0" w:name="bookmark1"/>
      <w:r>
        <w:rPr>
          <w:spacing w:val="0"/>
          <w:lang w:eastAsia="ru-RU" w:bidi="ru-RU"/>
        </w:rPr>
        <w:t>Дисциплина ОП.11 Автомобильные перевозки</w:t>
      </w:r>
      <w:bookmarkEnd w:id="0"/>
    </w:p>
    <w:p w:rsidR="00996498" w:rsidRPr="00996498" w:rsidRDefault="005446B0" w:rsidP="00996498">
      <w:pPr>
        <w:ind w:left="280"/>
        <w:rPr>
          <w:sz w:val="26"/>
          <w:szCs w:val="26"/>
        </w:rPr>
      </w:pPr>
      <w:r>
        <w:rPr>
          <w:spacing w:val="0"/>
          <w:sz w:val="26"/>
          <w:szCs w:val="26"/>
          <w:lang w:eastAsia="ru-RU" w:bidi="ru-RU"/>
        </w:rPr>
        <w:t xml:space="preserve">Тема №1.1 </w:t>
      </w:r>
      <w:r w:rsidR="00996498" w:rsidRPr="00996498">
        <w:rPr>
          <w:spacing w:val="0"/>
          <w:sz w:val="26"/>
          <w:szCs w:val="26"/>
          <w:lang w:eastAsia="ru-RU" w:bidi="ru-RU"/>
        </w:rPr>
        <w:t>Транспорт, его значение в жи</w:t>
      </w:r>
      <w:r>
        <w:rPr>
          <w:spacing w:val="0"/>
          <w:sz w:val="26"/>
          <w:szCs w:val="26"/>
          <w:lang w:eastAsia="ru-RU" w:bidi="ru-RU"/>
        </w:rPr>
        <w:t>зни общества и экономике страны</w:t>
      </w:r>
    </w:p>
    <w:p w:rsidR="00996498" w:rsidRPr="00996498" w:rsidRDefault="00996498" w:rsidP="00996498">
      <w:pPr>
        <w:ind w:left="40"/>
        <w:jc w:val="center"/>
        <w:rPr>
          <w:sz w:val="26"/>
          <w:szCs w:val="26"/>
        </w:rPr>
      </w:pPr>
      <w:r w:rsidRPr="00996498">
        <w:rPr>
          <w:spacing w:val="0"/>
          <w:sz w:val="26"/>
          <w:szCs w:val="26"/>
          <w:lang w:eastAsia="ru-RU" w:bidi="ru-RU"/>
        </w:rPr>
        <w:t>Лекция №1</w:t>
      </w:r>
    </w:p>
    <w:p w:rsidR="00996498" w:rsidRPr="00996498" w:rsidRDefault="00996498" w:rsidP="00996498">
      <w:pPr>
        <w:spacing w:after="136"/>
        <w:ind w:firstLine="740"/>
        <w:rPr>
          <w:sz w:val="26"/>
          <w:szCs w:val="26"/>
        </w:rPr>
      </w:pPr>
      <w:r w:rsidRPr="00996498">
        <w:rPr>
          <w:spacing w:val="0"/>
          <w:sz w:val="26"/>
          <w:szCs w:val="26"/>
          <w:lang w:eastAsia="ru-RU" w:bidi="ru-RU"/>
        </w:rPr>
        <w:t>План:</w:t>
      </w:r>
    </w:p>
    <w:p w:rsidR="00996498" w:rsidRPr="00996498" w:rsidRDefault="00996498" w:rsidP="00996498">
      <w:pPr>
        <w:widowControl w:val="0"/>
        <w:numPr>
          <w:ilvl w:val="0"/>
          <w:numId w:val="1"/>
        </w:numPr>
        <w:tabs>
          <w:tab w:val="left" w:pos="1365"/>
        </w:tabs>
        <w:spacing w:line="260" w:lineRule="exact"/>
        <w:ind w:firstLine="740"/>
        <w:rPr>
          <w:sz w:val="26"/>
          <w:szCs w:val="26"/>
        </w:rPr>
      </w:pPr>
      <w:r>
        <w:rPr>
          <w:spacing w:val="0"/>
          <w:sz w:val="26"/>
          <w:szCs w:val="26"/>
          <w:lang w:eastAsia="ru-RU" w:bidi="ru-RU"/>
        </w:rPr>
        <w:t>Понятие о транспорте</w:t>
      </w:r>
    </w:p>
    <w:p w:rsidR="00996498" w:rsidRPr="00996498" w:rsidRDefault="00996498" w:rsidP="00996498">
      <w:pPr>
        <w:widowControl w:val="0"/>
        <w:numPr>
          <w:ilvl w:val="0"/>
          <w:numId w:val="1"/>
        </w:numPr>
        <w:tabs>
          <w:tab w:val="left" w:pos="1365"/>
        </w:tabs>
        <w:spacing w:line="360" w:lineRule="exact"/>
        <w:ind w:firstLine="740"/>
        <w:rPr>
          <w:sz w:val="26"/>
          <w:szCs w:val="26"/>
        </w:rPr>
      </w:pPr>
      <w:r w:rsidRPr="00996498">
        <w:rPr>
          <w:spacing w:val="0"/>
          <w:sz w:val="26"/>
          <w:szCs w:val="26"/>
          <w:lang w:eastAsia="ru-RU" w:bidi="ru-RU"/>
        </w:rPr>
        <w:t xml:space="preserve">Особенности транспорта как отрасли народного хозяйства и его </w:t>
      </w:r>
      <w:r>
        <w:rPr>
          <w:spacing w:val="0"/>
          <w:sz w:val="26"/>
          <w:szCs w:val="26"/>
          <w:lang w:eastAsia="ru-RU" w:bidi="ru-RU"/>
        </w:rPr>
        <w:t>значение</w:t>
      </w:r>
    </w:p>
    <w:p w:rsidR="00996498" w:rsidRPr="00996498" w:rsidRDefault="00996498" w:rsidP="00996498">
      <w:pPr>
        <w:spacing w:line="341" w:lineRule="exact"/>
        <w:ind w:firstLine="740"/>
        <w:rPr>
          <w:sz w:val="26"/>
          <w:szCs w:val="26"/>
        </w:rPr>
      </w:pPr>
      <w:r w:rsidRPr="00996498">
        <w:rPr>
          <w:spacing w:val="0"/>
          <w:sz w:val="26"/>
          <w:szCs w:val="26"/>
          <w:lang w:eastAsia="ru-RU" w:bidi="ru-RU"/>
        </w:rPr>
        <w:t>Литература:</w:t>
      </w:r>
    </w:p>
    <w:p w:rsidR="00996498" w:rsidRPr="00996498" w:rsidRDefault="00996498" w:rsidP="00996498">
      <w:pPr>
        <w:widowControl w:val="0"/>
        <w:numPr>
          <w:ilvl w:val="0"/>
          <w:numId w:val="2"/>
        </w:numPr>
        <w:tabs>
          <w:tab w:val="left" w:pos="1365"/>
        </w:tabs>
        <w:spacing w:line="341" w:lineRule="exact"/>
        <w:ind w:firstLine="740"/>
        <w:rPr>
          <w:sz w:val="26"/>
          <w:szCs w:val="26"/>
        </w:rPr>
      </w:pPr>
      <w:proofErr w:type="spellStart"/>
      <w:r w:rsidRPr="00996498">
        <w:rPr>
          <w:spacing w:val="0"/>
          <w:sz w:val="26"/>
          <w:szCs w:val="26"/>
          <w:lang w:eastAsia="ru-RU" w:bidi="ru-RU"/>
        </w:rPr>
        <w:t>Галабурда</w:t>
      </w:r>
      <w:proofErr w:type="spellEnd"/>
      <w:r w:rsidRPr="00996498">
        <w:rPr>
          <w:spacing w:val="0"/>
          <w:sz w:val="26"/>
          <w:szCs w:val="26"/>
          <w:lang w:eastAsia="ru-RU" w:bidi="ru-RU"/>
        </w:rPr>
        <w:t xml:space="preserve"> В. Г. Единая транспортная система [Электронный ресурс]: Учеб, для вузов 2-е изд. с измен, и </w:t>
      </w:r>
      <w:proofErr w:type="spellStart"/>
      <w:r w:rsidRPr="00996498">
        <w:rPr>
          <w:spacing w:val="0"/>
          <w:sz w:val="26"/>
          <w:szCs w:val="26"/>
          <w:lang w:eastAsia="ru-RU" w:bidi="ru-RU"/>
        </w:rPr>
        <w:t>дополн</w:t>
      </w:r>
      <w:proofErr w:type="spellEnd"/>
      <w:r w:rsidRPr="00996498">
        <w:rPr>
          <w:spacing w:val="0"/>
          <w:sz w:val="26"/>
          <w:szCs w:val="26"/>
          <w:lang w:eastAsia="ru-RU" w:bidi="ru-RU"/>
        </w:rPr>
        <w:t xml:space="preserve">. - М.: Транспорт, 2001. - 303 с. - Режим доступа: </w:t>
      </w:r>
      <w:hyperlink r:id="rId6" w:history="1">
        <w:r w:rsidRPr="00996498">
          <w:rPr>
            <w:rStyle w:val="a3"/>
            <w:sz w:val="26"/>
            <w:szCs w:val="26"/>
          </w:rPr>
          <w:t>http://www.twirpx.eom/file/l</w:t>
        </w:r>
        <w:r w:rsidRPr="00996498">
          <w:rPr>
            <w:rStyle w:val="a3"/>
            <w:sz w:val="26"/>
            <w:szCs w:val="26"/>
            <w:lang w:eastAsia="ru-RU" w:bidi="ru-RU"/>
          </w:rPr>
          <w:t>68815/</w:t>
        </w:r>
      </w:hyperlink>
      <w:r w:rsidRPr="00996498">
        <w:rPr>
          <w:spacing w:val="0"/>
          <w:sz w:val="26"/>
          <w:szCs w:val="26"/>
          <w:lang w:eastAsia="ru-RU" w:bidi="ru-RU"/>
        </w:rPr>
        <w:t xml:space="preserve"> . - </w:t>
      </w:r>
      <w:proofErr w:type="spellStart"/>
      <w:r w:rsidRPr="00996498">
        <w:rPr>
          <w:spacing w:val="0"/>
          <w:sz w:val="26"/>
          <w:szCs w:val="26"/>
          <w:lang w:eastAsia="ru-RU" w:bidi="ru-RU"/>
        </w:rPr>
        <w:t>Загл</w:t>
      </w:r>
      <w:proofErr w:type="spellEnd"/>
      <w:r w:rsidRPr="00996498">
        <w:rPr>
          <w:spacing w:val="0"/>
          <w:sz w:val="26"/>
          <w:szCs w:val="26"/>
          <w:lang w:eastAsia="ru-RU" w:bidi="ru-RU"/>
        </w:rPr>
        <w:t>. с экрана. - Дата обращения: 26.05.17.</w:t>
      </w:r>
    </w:p>
    <w:p w:rsidR="00996498" w:rsidRPr="00996498" w:rsidRDefault="00996498" w:rsidP="00996498">
      <w:pPr>
        <w:widowControl w:val="0"/>
        <w:numPr>
          <w:ilvl w:val="0"/>
          <w:numId w:val="2"/>
        </w:numPr>
        <w:tabs>
          <w:tab w:val="left" w:pos="1365"/>
        </w:tabs>
        <w:spacing w:line="341" w:lineRule="exact"/>
        <w:ind w:firstLine="740"/>
        <w:rPr>
          <w:sz w:val="26"/>
          <w:szCs w:val="26"/>
        </w:rPr>
      </w:pPr>
      <w:r w:rsidRPr="00996498">
        <w:rPr>
          <w:spacing w:val="0"/>
          <w:sz w:val="26"/>
          <w:szCs w:val="26"/>
          <w:lang w:eastAsia="ru-RU" w:bidi="ru-RU"/>
        </w:rPr>
        <w:t xml:space="preserve">Аксёнов И. Я. Единая транспортная система: Учеб, для вузов. - М.: </w:t>
      </w:r>
      <w:proofErr w:type="spellStart"/>
      <w:r w:rsidRPr="00996498">
        <w:rPr>
          <w:spacing w:val="0"/>
          <w:sz w:val="26"/>
          <w:szCs w:val="26"/>
          <w:lang w:eastAsia="ru-RU" w:bidi="ru-RU"/>
        </w:rPr>
        <w:t>Высш</w:t>
      </w:r>
      <w:proofErr w:type="spellEnd"/>
      <w:r w:rsidRPr="00996498">
        <w:rPr>
          <w:spacing w:val="0"/>
          <w:sz w:val="26"/>
          <w:szCs w:val="26"/>
          <w:lang w:eastAsia="ru-RU" w:bidi="ru-RU"/>
        </w:rPr>
        <w:t xml:space="preserve">. </w:t>
      </w:r>
      <w:proofErr w:type="spellStart"/>
      <w:r w:rsidRPr="00996498">
        <w:rPr>
          <w:spacing w:val="0"/>
          <w:sz w:val="26"/>
          <w:szCs w:val="26"/>
          <w:lang w:eastAsia="ru-RU" w:bidi="ru-RU"/>
        </w:rPr>
        <w:t>шк</w:t>
      </w:r>
      <w:proofErr w:type="spellEnd"/>
      <w:r w:rsidRPr="00996498">
        <w:rPr>
          <w:spacing w:val="0"/>
          <w:sz w:val="26"/>
          <w:szCs w:val="26"/>
          <w:lang w:eastAsia="ru-RU" w:bidi="ru-RU"/>
        </w:rPr>
        <w:t>., 1991. - 383 с.</w:t>
      </w:r>
    </w:p>
    <w:p w:rsidR="00996498" w:rsidRPr="00996498" w:rsidRDefault="00996498" w:rsidP="00996498">
      <w:pPr>
        <w:widowControl w:val="0"/>
        <w:numPr>
          <w:ilvl w:val="0"/>
          <w:numId w:val="2"/>
        </w:numPr>
        <w:tabs>
          <w:tab w:val="left" w:pos="1365"/>
        </w:tabs>
        <w:spacing w:after="425" w:line="341" w:lineRule="exact"/>
        <w:ind w:firstLine="740"/>
        <w:rPr>
          <w:sz w:val="26"/>
          <w:szCs w:val="26"/>
        </w:rPr>
      </w:pPr>
      <w:r w:rsidRPr="00996498">
        <w:rPr>
          <w:spacing w:val="0"/>
          <w:sz w:val="26"/>
          <w:szCs w:val="26"/>
          <w:lang w:eastAsia="ru-RU" w:bidi="ru-RU"/>
        </w:rPr>
        <w:t>Афанасьев Л. Л. Единая транспортная система и автомобильные перевозки: Учеб, для вузов. - М.: Транспорт, 1984. - 333 с.</w:t>
      </w:r>
    </w:p>
    <w:p w:rsidR="00996498" w:rsidRPr="00996498" w:rsidRDefault="005446B0" w:rsidP="00996498">
      <w:pPr>
        <w:pStyle w:val="30"/>
        <w:shd w:val="clear" w:color="auto" w:fill="auto"/>
        <w:spacing w:before="0" w:after="206" w:line="260" w:lineRule="exact"/>
        <w:ind w:firstLine="740"/>
      </w:pPr>
      <w:r>
        <w:rPr>
          <w:spacing w:val="0"/>
          <w:lang w:eastAsia="ru-RU" w:bidi="ru-RU"/>
        </w:rPr>
        <w:t>Вопрос №1 Понятие о транспорте</w:t>
      </w:r>
    </w:p>
    <w:p w:rsidR="00996498" w:rsidRPr="00996498" w:rsidRDefault="00996498" w:rsidP="005446B0">
      <w:pPr>
        <w:spacing w:after="248"/>
        <w:ind w:firstLine="740"/>
        <w:rPr>
          <w:sz w:val="26"/>
          <w:szCs w:val="26"/>
        </w:rPr>
      </w:pPr>
      <w:r w:rsidRPr="00996498">
        <w:rPr>
          <w:spacing w:val="0"/>
          <w:sz w:val="26"/>
          <w:szCs w:val="26"/>
          <w:lang w:eastAsia="ru-RU" w:bidi="ru-RU"/>
        </w:rPr>
        <w:t>Транспорт играет огромную роль в экономике страны и является составной частью экономики.</w:t>
      </w:r>
    </w:p>
    <w:p w:rsidR="00996498" w:rsidRPr="00996498" w:rsidRDefault="00996498" w:rsidP="005446B0">
      <w:pPr>
        <w:spacing w:after="56"/>
        <w:ind w:firstLine="740"/>
        <w:rPr>
          <w:sz w:val="26"/>
          <w:szCs w:val="26"/>
        </w:rPr>
      </w:pPr>
      <w:r w:rsidRPr="00996498">
        <w:rPr>
          <w:spacing w:val="0"/>
          <w:sz w:val="26"/>
          <w:szCs w:val="26"/>
          <w:lang w:eastAsia="ru-RU" w:bidi="ru-RU"/>
        </w:rPr>
        <w:t>От работы транспорта зависят развитие и нормальное функционирование предприятий промышленности, сельского хозяйства, строительства и торговли.</w:t>
      </w:r>
    </w:p>
    <w:p w:rsidR="00996498" w:rsidRPr="00996498" w:rsidRDefault="00996498" w:rsidP="005446B0">
      <w:pPr>
        <w:spacing w:after="60"/>
        <w:ind w:firstLine="740"/>
        <w:rPr>
          <w:sz w:val="26"/>
          <w:szCs w:val="26"/>
        </w:rPr>
      </w:pPr>
      <w:r w:rsidRPr="00996498">
        <w:rPr>
          <w:rStyle w:val="21"/>
          <w:rFonts w:eastAsiaTheme="minorHAnsi"/>
        </w:rPr>
        <w:t xml:space="preserve">Транспорт </w:t>
      </w:r>
      <w:r w:rsidRPr="00996498">
        <w:rPr>
          <w:spacing w:val="0"/>
          <w:sz w:val="26"/>
          <w:szCs w:val="26"/>
          <w:lang w:eastAsia="ru-RU" w:bidi="ru-RU"/>
        </w:rPr>
        <w:t xml:space="preserve">(от латинского </w:t>
      </w:r>
      <w:r w:rsidRPr="00996498">
        <w:rPr>
          <w:spacing w:val="0"/>
          <w:sz w:val="26"/>
          <w:szCs w:val="26"/>
          <w:lang w:val="en-US" w:bidi="en-US"/>
        </w:rPr>
        <w:t>transport</w:t>
      </w:r>
      <w:r w:rsidRPr="00996498">
        <w:rPr>
          <w:spacing w:val="0"/>
          <w:sz w:val="26"/>
          <w:szCs w:val="26"/>
          <w:lang w:bidi="en-US"/>
        </w:rPr>
        <w:t xml:space="preserve"> </w:t>
      </w:r>
      <w:r w:rsidR="005446B0">
        <w:rPr>
          <w:spacing w:val="0"/>
          <w:sz w:val="26"/>
          <w:szCs w:val="26"/>
          <w:lang w:eastAsia="ru-RU" w:bidi="ru-RU"/>
        </w:rPr>
        <w:t>– перемещаю) –</w:t>
      </w:r>
      <w:r w:rsidRPr="00996498">
        <w:rPr>
          <w:spacing w:val="0"/>
          <w:sz w:val="26"/>
          <w:szCs w:val="26"/>
          <w:lang w:eastAsia="ru-RU" w:bidi="ru-RU"/>
        </w:rPr>
        <w:t xml:space="preserve"> отрасль производства, обеспечивающая жизненно необходимую потребность общества в перевозке грузов и пассажиров. Транспорт представляет собой совокупность средств и путей сообщения, нормальную деятельность которых обеспечивают различные технические устройства и сооружения.</w:t>
      </w:r>
    </w:p>
    <w:p w:rsidR="00996498" w:rsidRPr="00996498" w:rsidRDefault="00996498" w:rsidP="005446B0">
      <w:pPr>
        <w:spacing w:after="64"/>
        <w:ind w:firstLine="740"/>
        <w:rPr>
          <w:sz w:val="26"/>
          <w:szCs w:val="26"/>
        </w:rPr>
      </w:pPr>
      <w:proofErr w:type="gramStart"/>
      <w:r w:rsidRPr="00996498">
        <w:rPr>
          <w:rStyle w:val="21"/>
          <w:rFonts w:eastAsiaTheme="minorHAnsi"/>
        </w:rPr>
        <w:t xml:space="preserve">Средства сообщения </w:t>
      </w:r>
      <w:r w:rsidR="005446B0">
        <w:rPr>
          <w:spacing w:val="0"/>
          <w:sz w:val="26"/>
          <w:szCs w:val="26"/>
          <w:lang w:eastAsia="ru-RU" w:bidi="ru-RU"/>
        </w:rPr>
        <w:t>–</w:t>
      </w:r>
      <w:r w:rsidRPr="00996498">
        <w:rPr>
          <w:spacing w:val="0"/>
          <w:sz w:val="26"/>
          <w:szCs w:val="26"/>
          <w:lang w:eastAsia="ru-RU" w:bidi="ru-RU"/>
        </w:rPr>
        <w:t xml:space="preserve"> это подвижной состав транспорта (автомобили, прицепы, суда, баржи, самолеты, вертолеты, вагоны, локомотивы и т. д.).</w:t>
      </w:r>
      <w:proofErr w:type="gramEnd"/>
    </w:p>
    <w:p w:rsidR="00996498" w:rsidRPr="00996498" w:rsidRDefault="00996498" w:rsidP="005446B0">
      <w:pPr>
        <w:ind w:firstLine="740"/>
        <w:rPr>
          <w:sz w:val="26"/>
          <w:szCs w:val="26"/>
        </w:rPr>
      </w:pPr>
      <w:r w:rsidRPr="00996498">
        <w:rPr>
          <w:rStyle w:val="21"/>
          <w:rFonts w:eastAsiaTheme="minorHAnsi"/>
        </w:rPr>
        <w:t xml:space="preserve">Пути сообщения </w:t>
      </w:r>
      <w:r w:rsidR="005446B0">
        <w:rPr>
          <w:spacing w:val="0"/>
          <w:sz w:val="26"/>
          <w:szCs w:val="26"/>
          <w:lang w:eastAsia="ru-RU" w:bidi="ru-RU"/>
        </w:rPr>
        <w:t>–</w:t>
      </w:r>
      <w:r w:rsidRPr="00996498">
        <w:rPr>
          <w:spacing w:val="0"/>
          <w:sz w:val="26"/>
          <w:szCs w:val="26"/>
          <w:lang w:eastAsia="ru-RU" w:bidi="ru-RU"/>
        </w:rPr>
        <w:t xml:space="preserve"> это пути, специально предназначенные </w:t>
      </w:r>
      <w:r w:rsidR="005446B0">
        <w:rPr>
          <w:rStyle w:val="21"/>
          <w:rFonts w:eastAsiaTheme="minorHAnsi"/>
          <w:b w:val="0"/>
        </w:rPr>
        <w:t>и</w:t>
      </w:r>
      <w:r w:rsidRPr="00996498">
        <w:rPr>
          <w:rStyle w:val="21"/>
          <w:rFonts w:eastAsiaTheme="minorHAnsi"/>
        </w:rPr>
        <w:t xml:space="preserve"> </w:t>
      </w:r>
      <w:r w:rsidRPr="00996498">
        <w:rPr>
          <w:spacing w:val="0"/>
          <w:sz w:val="26"/>
          <w:szCs w:val="26"/>
          <w:lang w:eastAsia="ru-RU" w:bidi="ru-RU"/>
        </w:rPr>
        <w:t>оборудованные для движения подвижного состава данного вида транспорта (автомобильные дороги, железнодорожный путь, воздушные трассы, морские пути и т. д.).</w:t>
      </w:r>
    </w:p>
    <w:p w:rsidR="00996498" w:rsidRPr="00996498" w:rsidRDefault="00996498" w:rsidP="005446B0">
      <w:pPr>
        <w:ind w:firstLine="740"/>
        <w:rPr>
          <w:sz w:val="26"/>
          <w:szCs w:val="26"/>
        </w:rPr>
      </w:pPr>
      <w:r w:rsidRPr="00996498">
        <w:rPr>
          <w:spacing w:val="0"/>
          <w:sz w:val="26"/>
          <w:szCs w:val="26"/>
          <w:lang w:eastAsia="ru-RU" w:bidi="ru-RU"/>
        </w:rPr>
        <w:lastRenderedPageBreak/>
        <w:t xml:space="preserve">Совокупность путей сообщения образует </w:t>
      </w:r>
      <w:r w:rsidRPr="00996498">
        <w:rPr>
          <w:rStyle w:val="21"/>
          <w:rFonts w:eastAsiaTheme="minorHAnsi"/>
        </w:rPr>
        <w:t>транспортную сеть.</w:t>
      </w:r>
    </w:p>
    <w:p w:rsidR="005446B0" w:rsidRPr="005446B0" w:rsidRDefault="005446B0" w:rsidP="005446B0">
      <w:pPr>
        <w:ind w:firstLine="760"/>
        <w:rPr>
          <w:sz w:val="26"/>
          <w:szCs w:val="26"/>
        </w:rPr>
      </w:pPr>
      <w:r w:rsidRPr="005446B0">
        <w:rPr>
          <w:spacing w:val="0"/>
          <w:sz w:val="26"/>
          <w:szCs w:val="26"/>
          <w:lang w:eastAsia="ru-RU" w:bidi="ru-RU"/>
        </w:rPr>
        <w:t xml:space="preserve">Движение транспортных средств по транспортной сети образует </w:t>
      </w:r>
      <w:r w:rsidRPr="005446B0">
        <w:rPr>
          <w:rStyle w:val="21"/>
          <w:rFonts w:eastAsiaTheme="minorHAnsi"/>
        </w:rPr>
        <w:t>транспортные потоки.</w:t>
      </w:r>
    </w:p>
    <w:p w:rsidR="005446B0" w:rsidRPr="005446B0" w:rsidRDefault="005446B0" w:rsidP="005446B0">
      <w:pPr>
        <w:ind w:firstLine="760"/>
        <w:rPr>
          <w:sz w:val="26"/>
          <w:szCs w:val="26"/>
        </w:rPr>
      </w:pPr>
      <w:r w:rsidRPr="005446B0">
        <w:rPr>
          <w:spacing w:val="0"/>
          <w:sz w:val="26"/>
          <w:szCs w:val="26"/>
          <w:lang w:eastAsia="ru-RU" w:bidi="ru-RU"/>
        </w:rPr>
        <w:t xml:space="preserve">Перемещение по транспортной сети грузов формирует </w:t>
      </w:r>
      <w:r w:rsidRPr="005446B0">
        <w:rPr>
          <w:rStyle w:val="21"/>
          <w:rFonts w:eastAsiaTheme="minorHAnsi"/>
        </w:rPr>
        <w:t xml:space="preserve">грузопотоки, </w:t>
      </w:r>
      <w:r>
        <w:rPr>
          <w:spacing w:val="0"/>
          <w:sz w:val="26"/>
          <w:szCs w:val="26"/>
          <w:lang w:eastAsia="ru-RU" w:bidi="ru-RU"/>
        </w:rPr>
        <w:t>перемещение пассажиров –</w:t>
      </w:r>
      <w:r w:rsidRPr="005446B0">
        <w:rPr>
          <w:spacing w:val="0"/>
          <w:sz w:val="26"/>
          <w:szCs w:val="26"/>
          <w:lang w:eastAsia="ru-RU" w:bidi="ru-RU"/>
        </w:rPr>
        <w:t xml:space="preserve"> </w:t>
      </w:r>
      <w:r w:rsidRPr="005446B0">
        <w:rPr>
          <w:rStyle w:val="21"/>
          <w:rFonts w:eastAsiaTheme="minorHAnsi"/>
        </w:rPr>
        <w:t>пассажиропотоки.</w:t>
      </w:r>
    </w:p>
    <w:p w:rsidR="005446B0" w:rsidRPr="005446B0" w:rsidRDefault="005446B0" w:rsidP="005446B0">
      <w:pPr>
        <w:ind w:firstLine="760"/>
        <w:rPr>
          <w:sz w:val="26"/>
          <w:szCs w:val="26"/>
        </w:rPr>
      </w:pPr>
      <w:r w:rsidRPr="005446B0">
        <w:rPr>
          <w:spacing w:val="0"/>
          <w:sz w:val="26"/>
          <w:szCs w:val="26"/>
          <w:lang w:eastAsia="ru-RU" w:bidi="ru-RU"/>
        </w:rPr>
        <w:t xml:space="preserve">Путь движения транспортного средства по транспортной сети называется </w:t>
      </w:r>
      <w:r w:rsidRPr="005446B0">
        <w:rPr>
          <w:rStyle w:val="21"/>
          <w:rFonts w:eastAsiaTheme="minorHAnsi"/>
        </w:rPr>
        <w:t>маршрутом.</w:t>
      </w:r>
    </w:p>
    <w:p w:rsidR="005446B0" w:rsidRPr="005446B0" w:rsidRDefault="005446B0" w:rsidP="005446B0">
      <w:pPr>
        <w:ind w:firstLine="760"/>
        <w:rPr>
          <w:sz w:val="26"/>
          <w:szCs w:val="26"/>
        </w:rPr>
      </w:pPr>
      <w:r w:rsidRPr="005446B0">
        <w:rPr>
          <w:rStyle w:val="21"/>
          <w:rFonts w:eastAsiaTheme="minorHAnsi"/>
        </w:rPr>
        <w:t xml:space="preserve">Транспортный процесс </w:t>
      </w:r>
      <w:r>
        <w:rPr>
          <w:spacing w:val="0"/>
          <w:sz w:val="26"/>
          <w:szCs w:val="26"/>
          <w:lang w:eastAsia="ru-RU" w:bidi="ru-RU"/>
        </w:rPr>
        <w:t>–</w:t>
      </w:r>
      <w:r w:rsidRPr="005446B0">
        <w:rPr>
          <w:spacing w:val="0"/>
          <w:sz w:val="26"/>
          <w:szCs w:val="26"/>
          <w:lang w:eastAsia="ru-RU" w:bidi="ru-RU"/>
        </w:rPr>
        <w:t xml:space="preserve"> это функционирование транспортной системы, направленное на удовлетворение потребностей в перевозках и связанных с ними дополнительных услугах.</w:t>
      </w:r>
    </w:p>
    <w:p w:rsidR="005446B0" w:rsidRPr="005446B0" w:rsidRDefault="005446B0" w:rsidP="005446B0">
      <w:pPr>
        <w:ind w:firstLine="760"/>
        <w:rPr>
          <w:sz w:val="26"/>
          <w:szCs w:val="26"/>
        </w:rPr>
      </w:pPr>
      <w:r w:rsidRPr="005446B0">
        <w:rPr>
          <w:rStyle w:val="21"/>
          <w:rFonts w:eastAsiaTheme="minorHAnsi"/>
        </w:rPr>
        <w:t xml:space="preserve">Технические устройства и сооружения </w:t>
      </w:r>
      <w:r>
        <w:rPr>
          <w:spacing w:val="0"/>
          <w:sz w:val="26"/>
          <w:szCs w:val="26"/>
          <w:lang w:eastAsia="ru-RU" w:bidi="ru-RU"/>
        </w:rPr>
        <w:t>–</w:t>
      </w:r>
      <w:r w:rsidRPr="005446B0">
        <w:rPr>
          <w:spacing w:val="0"/>
          <w:sz w:val="26"/>
          <w:szCs w:val="26"/>
          <w:lang w:eastAsia="ru-RU" w:bidi="ru-RU"/>
        </w:rPr>
        <w:t xml:space="preserve"> это комплекс грузовых и пассажирских станций, терминалов, погрузочно-разгрузочных пунктов, ремонтных мастерских, заправочных станций, сре</w:t>
      </w:r>
      <w:proofErr w:type="gramStart"/>
      <w:r w:rsidRPr="005446B0">
        <w:rPr>
          <w:spacing w:val="0"/>
          <w:sz w:val="26"/>
          <w:szCs w:val="26"/>
          <w:lang w:eastAsia="ru-RU" w:bidi="ru-RU"/>
        </w:rPr>
        <w:t>дств св</w:t>
      </w:r>
      <w:proofErr w:type="gramEnd"/>
      <w:r w:rsidRPr="005446B0">
        <w:rPr>
          <w:spacing w:val="0"/>
          <w:sz w:val="26"/>
          <w:szCs w:val="26"/>
          <w:lang w:eastAsia="ru-RU" w:bidi="ru-RU"/>
        </w:rPr>
        <w:t>язи и сигнализации.</w:t>
      </w:r>
    </w:p>
    <w:p w:rsidR="005446B0" w:rsidRPr="005446B0" w:rsidRDefault="005446B0" w:rsidP="005446B0">
      <w:pPr>
        <w:ind w:firstLine="760"/>
        <w:rPr>
          <w:sz w:val="26"/>
          <w:szCs w:val="26"/>
        </w:rPr>
      </w:pPr>
      <w:r w:rsidRPr="005446B0">
        <w:rPr>
          <w:spacing w:val="0"/>
          <w:sz w:val="26"/>
          <w:szCs w:val="26"/>
          <w:lang w:eastAsia="ru-RU" w:bidi="ru-RU"/>
        </w:rPr>
        <w:t>В настоящее время практически ни один вид транспорта (кроме автомобильного) не может самостоятельно обеспечить перемещение груза от производителя к потребителю по схеме «от двери до двери».</w:t>
      </w:r>
    </w:p>
    <w:p w:rsidR="005446B0" w:rsidRPr="005446B0" w:rsidRDefault="005446B0" w:rsidP="005446B0">
      <w:pPr>
        <w:ind w:firstLine="760"/>
        <w:rPr>
          <w:sz w:val="26"/>
          <w:szCs w:val="26"/>
        </w:rPr>
      </w:pPr>
      <w:r w:rsidRPr="005446B0">
        <w:rPr>
          <w:spacing w:val="0"/>
          <w:sz w:val="26"/>
          <w:szCs w:val="26"/>
          <w:lang w:eastAsia="ru-RU" w:bidi="ru-RU"/>
        </w:rPr>
        <w:t>В одной перевозке может участвовать несколько видов транспорта, например, автомобильный, железнодорожный, морской транспорт. Взаимодействие между отдельными видами транспорта очень слабое и малоэффективное. Основные проблемы возникают на стыках различных видов транспорта. В результате несогласованных действий транспорт несет огромные потери и убытки. Поэтому в создании единой транспортной системы заинтересованы все виды транспорта.</w:t>
      </w:r>
    </w:p>
    <w:p w:rsidR="005446B0" w:rsidRPr="005446B0" w:rsidRDefault="005446B0" w:rsidP="005446B0">
      <w:pPr>
        <w:spacing w:after="429"/>
        <w:ind w:firstLine="760"/>
        <w:rPr>
          <w:sz w:val="26"/>
          <w:szCs w:val="26"/>
        </w:rPr>
      </w:pPr>
      <w:r w:rsidRPr="005446B0">
        <w:rPr>
          <w:spacing w:val="0"/>
          <w:sz w:val="26"/>
          <w:szCs w:val="26"/>
          <w:lang w:eastAsia="ru-RU" w:bidi="ru-RU"/>
        </w:rPr>
        <w:t>Организация работы такого комплекса, как Единая транспортная система, является сложной и важной для экономики страны задачей.</w:t>
      </w:r>
    </w:p>
    <w:p w:rsidR="005446B0" w:rsidRPr="005446B0" w:rsidRDefault="005446B0" w:rsidP="005446B0">
      <w:pPr>
        <w:pStyle w:val="10"/>
        <w:shd w:val="clear" w:color="auto" w:fill="auto"/>
        <w:spacing w:after="219" w:line="360" w:lineRule="auto"/>
        <w:ind w:firstLine="760"/>
        <w:jc w:val="both"/>
      </w:pPr>
      <w:bookmarkStart w:id="1" w:name="bookmark2"/>
      <w:r>
        <w:rPr>
          <w:spacing w:val="0"/>
          <w:lang w:eastAsia="ru-RU" w:bidi="ru-RU"/>
        </w:rPr>
        <w:t>Вопрос №</w:t>
      </w:r>
      <w:r w:rsidRPr="005446B0">
        <w:rPr>
          <w:spacing w:val="0"/>
          <w:lang w:eastAsia="ru-RU" w:bidi="ru-RU"/>
        </w:rPr>
        <w:t>2 Особенности транспорта и его значение</w:t>
      </w:r>
      <w:bookmarkEnd w:id="1"/>
    </w:p>
    <w:p w:rsidR="005446B0" w:rsidRPr="005446B0" w:rsidRDefault="005446B0" w:rsidP="005446B0">
      <w:pPr>
        <w:ind w:firstLine="760"/>
        <w:rPr>
          <w:sz w:val="26"/>
          <w:szCs w:val="26"/>
        </w:rPr>
      </w:pPr>
      <w:r w:rsidRPr="005446B0">
        <w:rPr>
          <w:spacing w:val="0"/>
          <w:sz w:val="26"/>
          <w:szCs w:val="26"/>
          <w:lang w:eastAsia="ru-RU" w:bidi="ru-RU"/>
        </w:rPr>
        <w:t>Транспорту свойственны некоторые особенности, отличающие его от других отраслей народного хозяйства:</w:t>
      </w:r>
    </w:p>
    <w:p w:rsidR="005446B0" w:rsidRPr="005446B0" w:rsidRDefault="005446B0" w:rsidP="005446B0">
      <w:pPr>
        <w:widowControl w:val="0"/>
        <w:numPr>
          <w:ilvl w:val="0"/>
          <w:numId w:val="3"/>
        </w:numPr>
        <w:tabs>
          <w:tab w:val="left" w:pos="1038"/>
        </w:tabs>
        <w:ind w:firstLine="760"/>
        <w:rPr>
          <w:sz w:val="26"/>
          <w:szCs w:val="26"/>
        </w:rPr>
      </w:pPr>
      <w:r w:rsidRPr="005446B0">
        <w:rPr>
          <w:spacing w:val="0"/>
          <w:sz w:val="26"/>
          <w:szCs w:val="26"/>
          <w:lang w:eastAsia="ru-RU" w:bidi="ru-RU"/>
        </w:rPr>
        <w:t xml:space="preserve">Транспорт </w:t>
      </w:r>
      <w:r w:rsidRPr="005446B0">
        <w:rPr>
          <w:rStyle w:val="212pt"/>
          <w:rFonts w:eastAsiaTheme="minorHAnsi"/>
          <w:b w:val="0"/>
          <w:sz w:val="26"/>
          <w:szCs w:val="26"/>
        </w:rPr>
        <w:t>не производит вещественной продукции</w:t>
      </w:r>
      <w:r>
        <w:rPr>
          <w:rStyle w:val="212pt"/>
          <w:rFonts w:eastAsiaTheme="minorHAnsi"/>
          <w:sz w:val="26"/>
          <w:szCs w:val="26"/>
        </w:rPr>
        <w:t xml:space="preserve"> –</w:t>
      </w:r>
      <w:r w:rsidRPr="005446B0">
        <w:rPr>
          <w:spacing w:val="0"/>
          <w:sz w:val="26"/>
          <w:szCs w:val="26"/>
          <w:lang w:eastAsia="ru-RU" w:bidi="ru-RU"/>
        </w:rPr>
        <w:t xml:space="preserve"> продукцией транспорта является перевозка грузов и пассажиров.</w:t>
      </w:r>
    </w:p>
    <w:p w:rsidR="005446B0" w:rsidRPr="005446B0" w:rsidRDefault="005446B0" w:rsidP="005446B0">
      <w:pPr>
        <w:pStyle w:val="40"/>
        <w:numPr>
          <w:ilvl w:val="0"/>
          <w:numId w:val="3"/>
        </w:numPr>
        <w:shd w:val="clear" w:color="auto" w:fill="auto"/>
        <w:tabs>
          <w:tab w:val="left" w:pos="1399"/>
        </w:tabs>
        <w:spacing w:line="360" w:lineRule="auto"/>
        <w:rPr>
          <w:sz w:val="26"/>
          <w:szCs w:val="26"/>
        </w:rPr>
      </w:pPr>
      <w:r w:rsidRPr="005446B0">
        <w:rPr>
          <w:b w:val="0"/>
          <w:spacing w:val="0"/>
          <w:sz w:val="26"/>
          <w:szCs w:val="26"/>
          <w:lang w:eastAsia="ru-RU" w:bidi="ru-RU"/>
        </w:rPr>
        <w:t>Продукция транспорта неотъемлема от процесса транспортного производства,</w:t>
      </w:r>
      <w:r w:rsidRPr="005446B0">
        <w:rPr>
          <w:rStyle w:val="413pt"/>
        </w:rPr>
        <w:t xml:space="preserve"> ее нельзя накопить (создать ее запасы).</w:t>
      </w:r>
    </w:p>
    <w:p w:rsidR="005446B0" w:rsidRPr="005446B0" w:rsidRDefault="005446B0" w:rsidP="005446B0">
      <w:pPr>
        <w:pStyle w:val="40"/>
        <w:numPr>
          <w:ilvl w:val="0"/>
          <w:numId w:val="3"/>
        </w:numPr>
        <w:shd w:val="clear" w:color="auto" w:fill="auto"/>
        <w:tabs>
          <w:tab w:val="left" w:pos="1399"/>
        </w:tabs>
        <w:spacing w:line="360" w:lineRule="auto"/>
        <w:rPr>
          <w:b w:val="0"/>
          <w:sz w:val="26"/>
          <w:szCs w:val="26"/>
        </w:rPr>
      </w:pPr>
      <w:r w:rsidRPr="005446B0">
        <w:rPr>
          <w:b w:val="0"/>
          <w:spacing w:val="0"/>
          <w:sz w:val="26"/>
          <w:szCs w:val="26"/>
          <w:lang w:eastAsia="ru-RU" w:bidi="ru-RU"/>
        </w:rPr>
        <w:lastRenderedPageBreak/>
        <w:t>Продукция транспорта не содержит сырья.</w:t>
      </w:r>
    </w:p>
    <w:p w:rsidR="005446B0" w:rsidRPr="005446B0" w:rsidRDefault="005446B0" w:rsidP="005446B0">
      <w:pPr>
        <w:pStyle w:val="40"/>
        <w:numPr>
          <w:ilvl w:val="0"/>
          <w:numId w:val="3"/>
        </w:numPr>
        <w:shd w:val="clear" w:color="auto" w:fill="auto"/>
        <w:tabs>
          <w:tab w:val="left" w:pos="1399"/>
        </w:tabs>
        <w:spacing w:line="360" w:lineRule="auto"/>
        <w:rPr>
          <w:b w:val="0"/>
          <w:sz w:val="26"/>
          <w:szCs w:val="26"/>
        </w:rPr>
      </w:pPr>
      <w:r w:rsidRPr="005446B0">
        <w:rPr>
          <w:b w:val="0"/>
          <w:spacing w:val="0"/>
          <w:sz w:val="26"/>
          <w:szCs w:val="26"/>
          <w:lang w:eastAsia="ru-RU" w:bidi="ru-RU"/>
        </w:rPr>
        <w:t>На транспортном рынке реализуется не товар, а сам производственный процесс.</w:t>
      </w:r>
    </w:p>
    <w:p w:rsidR="00DD0849" w:rsidRPr="00DD0849" w:rsidRDefault="005446B0" w:rsidP="00DD0849">
      <w:pPr>
        <w:rPr>
          <w:sz w:val="26"/>
          <w:szCs w:val="26"/>
        </w:rPr>
      </w:pPr>
      <w:r w:rsidRPr="005446B0">
        <w:rPr>
          <w:spacing w:val="0"/>
          <w:sz w:val="26"/>
          <w:szCs w:val="26"/>
          <w:lang w:eastAsia="ru-RU" w:bidi="ru-RU"/>
        </w:rPr>
        <w:t>Уровень развития транспорта в стране в определенной мере определяет уровень ее цивилизации. Он способствует повышению производительности труда, сокращению времени доставки грузов или проезда до места работы. Транспорт активно во</w:t>
      </w:r>
      <w:r w:rsidR="00DD0849">
        <w:rPr>
          <w:spacing w:val="0"/>
          <w:sz w:val="26"/>
          <w:szCs w:val="26"/>
          <w:lang w:eastAsia="ru-RU" w:bidi="ru-RU"/>
        </w:rPr>
        <w:t>здействует на окружающую среду –</w:t>
      </w:r>
      <w:r w:rsidRPr="005446B0">
        <w:rPr>
          <w:spacing w:val="0"/>
          <w:sz w:val="26"/>
          <w:szCs w:val="26"/>
          <w:lang w:eastAsia="ru-RU" w:bidi="ru-RU"/>
        </w:rPr>
        <w:t xml:space="preserve"> его доля в общем валовом выбросе в атмосферу от всех продуктов производственной деятельности составляет почти 40%. Основную долю загрязненности дает автомобильный</w:t>
      </w:r>
      <w:r w:rsidR="00DD0849" w:rsidRPr="00DD0849">
        <w:rPr>
          <w:spacing w:val="0"/>
          <w:lang w:eastAsia="ru-RU" w:bidi="ru-RU"/>
        </w:rPr>
        <w:t xml:space="preserve"> </w:t>
      </w:r>
      <w:r w:rsidR="00DD0849" w:rsidRPr="00DD0849">
        <w:rPr>
          <w:spacing w:val="0"/>
          <w:sz w:val="26"/>
          <w:szCs w:val="26"/>
          <w:lang w:eastAsia="ru-RU" w:bidi="ru-RU"/>
        </w:rPr>
        <w:t>транспорт (около 80 %).</w:t>
      </w:r>
    </w:p>
    <w:p w:rsidR="00DD0849" w:rsidRPr="00DD0849" w:rsidRDefault="00DD0849" w:rsidP="00DD0849">
      <w:pPr>
        <w:pStyle w:val="30"/>
        <w:shd w:val="clear" w:color="auto" w:fill="auto"/>
        <w:spacing w:before="0" w:after="0" w:line="360" w:lineRule="auto"/>
        <w:ind w:firstLine="780"/>
      </w:pPr>
      <w:r w:rsidRPr="00DD0849">
        <w:rPr>
          <w:spacing w:val="0"/>
          <w:lang w:eastAsia="ru-RU" w:bidi="ru-RU"/>
        </w:rPr>
        <w:t>Значение транспорта</w:t>
      </w:r>
    </w:p>
    <w:p w:rsidR="00DD0849" w:rsidRPr="00DD0849" w:rsidRDefault="00DD0849" w:rsidP="00DD0849">
      <w:pPr>
        <w:pStyle w:val="50"/>
        <w:numPr>
          <w:ilvl w:val="0"/>
          <w:numId w:val="4"/>
        </w:numPr>
        <w:shd w:val="clear" w:color="auto" w:fill="auto"/>
        <w:tabs>
          <w:tab w:val="left" w:pos="1069"/>
        </w:tabs>
        <w:spacing w:line="360" w:lineRule="auto"/>
        <w:rPr>
          <w:sz w:val="26"/>
          <w:szCs w:val="26"/>
        </w:rPr>
      </w:pPr>
      <w:r w:rsidRPr="00DD0849">
        <w:rPr>
          <w:spacing w:val="0"/>
          <w:sz w:val="26"/>
          <w:szCs w:val="26"/>
          <w:lang w:eastAsia="ru-RU" w:bidi="ru-RU"/>
        </w:rPr>
        <w:t>Экономическое значение:</w:t>
      </w:r>
    </w:p>
    <w:p w:rsidR="00DD0849" w:rsidRPr="00DD0849" w:rsidRDefault="00DD0849" w:rsidP="00DD0849">
      <w:pPr>
        <w:ind w:firstLine="780"/>
        <w:rPr>
          <w:sz w:val="26"/>
          <w:szCs w:val="26"/>
        </w:rPr>
      </w:pPr>
      <w:r w:rsidRPr="00DD0849">
        <w:rPr>
          <w:spacing w:val="0"/>
          <w:sz w:val="26"/>
          <w:szCs w:val="26"/>
          <w:lang w:eastAsia="ru-RU" w:bidi="ru-RU"/>
        </w:rPr>
        <w:t>-обеспечение сообщения между отдельными регионами мира (как внутри одной страны, между отдельными ее регионами, так и в международном сообщении, между отдельными государствами или их регионами друг с другом);</w:t>
      </w:r>
    </w:p>
    <w:p w:rsidR="00DD0849" w:rsidRPr="00DD0849" w:rsidRDefault="00DD0849" w:rsidP="00DD0849">
      <w:pPr>
        <w:ind w:firstLine="780"/>
        <w:rPr>
          <w:sz w:val="26"/>
          <w:szCs w:val="26"/>
        </w:rPr>
      </w:pPr>
      <w:r w:rsidRPr="00DD0849">
        <w:rPr>
          <w:spacing w:val="0"/>
          <w:sz w:val="26"/>
          <w:szCs w:val="26"/>
          <w:lang w:eastAsia="ru-RU" w:bidi="ru-RU"/>
        </w:rPr>
        <w:t>- транспорт выступает одновременно работодателем для множества людей (по разным оценкам в транспортной отрасли задействовано до 10 % трудоспособного населения планеты, поэтому перевозочный процесс расценивается как самый трудоемкий), и потребителем материальных ресурсов (до 60% нефтепродуктов, 20% мирового производства стали, 70% синтетического каучука, 80% свинца, 40% лакокрасочных изделий по</w:t>
      </w:r>
      <w:r>
        <w:rPr>
          <w:spacing w:val="0"/>
          <w:sz w:val="26"/>
          <w:szCs w:val="26"/>
          <w:lang w:eastAsia="ru-RU" w:bidi="ru-RU"/>
        </w:rPr>
        <w:t>требляется именно транспортом);</w:t>
      </w:r>
    </w:p>
    <w:p w:rsidR="00DD0849" w:rsidRPr="00DD0849" w:rsidRDefault="00DD0849" w:rsidP="00DD0849">
      <w:pPr>
        <w:ind w:firstLine="780"/>
        <w:rPr>
          <w:sz w:val="26"/>
          <w:szCs w:val="26"/>
        </w:rPr>
      </w:pPr>
      <w:r w:rsidRPr="00DD0849">
        <w:rPr>
          <w:spacing w:val="0"/>
          <w:sz w:val="26"/>
          <w:szCs w:val="26"/>
          <w:lang w:eastAsia="ru-RU" w:bidi="ru-RU"/>
        </w:rPr>
        <w:t xml:space="preserve">-транспортные средства </w:t>
      </w:r>
      <w:proofErr w:type="gramStart"/>
      <w:r w:rsidRPr="00DD0849">
        <w:rPr>
          <w:spacing w:val="0"/>
          <w:sz w:val="26"/>
          <w:szCs w:val="26"/>
          <w:lang w:eastAsia="ru-RU" w:bidi="ru-RU"/>
        </w:rPr>
        <w:t>выполняют роль</w:t>
      </w:r>
      <w:proofErr w:type="gramEnd"/>
      <w:r w:rsidRPr="00DD0849">
        <w:rPr>
          <w:spacing w:val="0"/>
          <w:sz w:val="26"/>
          <w:szCs w:val="26"/>
          <w:lang w:eastAsia="ru-RU" w:bidi="ru-RU"/>
        </w:rPr>
        <w:t xml:space="preserve"> «склада на колесах», в любой момент времени н</w:t>
      </w:r>
      <w:r>
        <w:rPr>
          <w:spacing w:val="0"/>
          <w:sz w:val="26"/>
          <w:szCs w:val="26"/>
          <w:lang w:eastAsia="ru-RU" w:bidi="ru-RU"/>
        </w:rPr>
        <w:t>а них аккумулировано порядка 25–</w:t>
      </w:r>
      <w:r w:rsidRPr="00DD0849">
        <w:rPr>
          <w:spacing w:val="0"/>
          <w:sz w:val="26"/>
          <w:szCs w:val="26"/>
          <w:lang w:eastAsia="ru-RU" w:bidi="ru-RU"/>
        </w:rPr>
        <w:t>30 миллионов тонн различных грузов.</w:t>
      </w:r>
    </w:p>
    <w:p w:rsidR="00DD0849" w:rsidRPr="00DD0849" w:rsidRDefault="00DD0849" w:rsidP="00DD0849">
      <w:pPr>
        <w:widowControl w:val="0"/>
        <w:numPr>
          <w:ilvl w:val="0"/>
          <w:numId w:val="4"/>
        </w:numPr>
        <w:tabs>
          <w:tab w:val="left" w:pos="1435"/>
        </w:tabs>
        <w:ind w:firstLine="780"/>
        <w:rPr>
          <w:sz w:val="26"/>
          <w:szCs w:val="26"/>
        </w:rPr>
      </w:pPr>
      <w:r w:rsidRPr="00DD0849">
        <w:rPr>
          <w:rStyle w:val="212pt"/>
          <w:rFonts w:eastAsiaTheme="minorHAnsi"/>
          <w:sz w:val="26"/>
          <w:szCs w:val="26"/>
        </w:rPr>
        <w:t>Социальное значение</w:t>
      </w:r>
      <w:r w:rsidRPr="00DD0849">
        <w:rPr>
          <w:rStyle w:val="21"/>
          <w:rFonts w:eastAsiaTheme="minorHAnsi"/>
        </w:rPr>
        <w:t xml:space="preserve"> </w:t>
      </w:r>
      <w:r w:rsidRPr="00DD0849">
        <w:rPr>
          <w:spacing w:val="0"/>
          <w:sz w:val="26"/>
          <w:szCs w:val="26"/>
          <w:lang w:eastAsia="ru-RU" w:bidi="ru-RU"/>
        </w:rPr>
        <w:t>сводится к повышению работоспособности и производительности труда граждан за счет снижения транспортной усталости при ежедневных поездках (как показывает практика, производи</w:t>
      </w:r>
      <w:r>
        <w:rPr>
          <w:spacing w:val="0"/>
          <w:sz w:val="26"/>
          <w:szCs w:val="26"/>
          <w:lang w:eastAsia="ru-RU" w:bidi="ru-RU"/>
        </w:rPr>
        <w:t>тельность труда снижается до 10–</w:t>
      </w:r>
      <w:r w:rsidRPr="00DD0849">
        <w:rPr>
          <w:spacing w:val="0"/>
          <w:sz w:val="26"/>
          <w:szCs w:val="26"/>
          <w:lang w:eastAsia="ru-RU" w:bidi="ru-RU"/>
        </w:rPr>
        <w:t xml:space="preserve">15%, если время поездки превышает 40 минут, и еще больше, если время ожидания транспорта более 15 минут). Развитие транспорта повышает подвижность населения, улучшает культурный уровень и общественное настроение. Транспортная доступность мест досуга повышает уровень культуры и образованности населения, способствует лучшему восстановлению после работы (с </w:t>
      </w:r>
      <w:r w:rsidRPr="00DD0849">
        <w:rPr>
          <w:spacing w:val="0"/>
          <w:sz w:val="26"/>
          <w:szCs w:val="26"/>
          <w:lang w:eastAsia="ru-RU" w:bidi="ru-RU"/>
        </w:rPr>
        <w:lastRenderedPageBreak/>
        <w:t>большей вероятностью человек отправится в театр или кино, чем останется дома, если до пункта назначения можно будет комфортно и быстро добраться).</w:t>
      </w:r>
    </w:p>
    <w:p w:rsidR="00DD0849" w:rsidRPr="00DD0849" w:rsidRDefault="00DD0849" w:rsidP="00DD0849">
      <w:pPr>
        <w:widowControl w:val="0"/>
        <w:numPr>
          <w:ilvl w:val="0"/>
          <w:numId w:val="4"/>
        </w:numPr>
        <w:tabs>
          <w:tab w:val="left" w:pos="1435"/>
        </w:tabs>
        <w:ind w:firstLine="780"/>
        <w:rPr>
          <w:sz w:val="26"/>
          <w:szCs w:val="26"/>
        </w:rPr>
      </w:pPr>
      <w:r w:rsidRPr="00DD0849">
        <w:rPr>
          <w:rStyle w:val="212pt"/>
          <w:rFonts w:eastAsiaTheme="minorHAnsi"/>
          <w:sz w:val="26"/>
          <w:szCs w:val="26"/>
        </w:rPr>
        <w:t>Оборонное значение</w:t>
      </w:r>
      <w:r w:rsidRPr="00DD0849">
        <w:rPr>
          <w:rStyle w:val="21"/>
          <w:rFonts w:eastAsiaTheme="minorHAnsi"/>
        </w:rPr>
        <w:t xml:space="preserve"> </w:t>
      </w:r>
      <w:r w:rsidRPr="00DD0849">
        <w:rPr>
          <w:spacing w:val="0"/>
          <w:sz w:val="26"/>
          <w:szCs w:val="26"/>
          <w:lang w:eastAsia="ru-RU" w:bidi="ru-RU"/>
        </w:rPr>
        <w:t xml:space="preserve">заключается в переброске войск, продуктов снабжения, а также населения и производственных мощностей в военное время. </w:t>
      </w:r>
      <w:r>
        <w:rPr>
          <w:spacing w:val="0"/>
          <w:sz w:val="26"/>
          <w:szCs w:val="26"/>
          <w:lang w:eastAsia="ru-RU" w:bidi="ru-RU"/>
        </w:rPr>
        <w:t>95</w:t>
      </w:r>
      <w:r w:rsidRPr="00DD0849">
        <w:rPr>
          <w:rStyle w:val="212pt"/>
          <w:rFonts w:eastAsiaTheme="minorHAnsi"/>
          <w:sz w:val="26"/>
          <w:szCs w:val="26"/>
        </w:rPr>
        <w:t>%</w:t>
      </w:r>
      <w:r w:rsidRPr="00DD0849">
        <w:rPr>
          <w:spacing w:val="0"/>
          <w:sz w:val="26"/>
          <w:szCs w:val="26"/>
          <w:lang w:eastAsia="ru-RU" w:bidi="ru-RU"/>
        </w:rPr>
        <w:t xml:space="preserve"> воинских перевозок приходится на железнодорожный транспорт.</w:t>
      </w:r>
    </w:p>
    <w:p w:rsidR="00DD0849" w:rsidRPr="00DD0849" w:rsidRDefault="00DD0849" w:rsidP="00DD0849">
      <w:pPr>
        <w:widowControl w:val="0"/>
        <w:numPr>
          <w:ilvl w:val="0"/>
          <w:numId w:val="4"/>
        </w:numPr>
        <w:tabs>
          <w:tab w:val="left" w:pos="1435"/>
        </w:tabs>
        <w:ind w:firstLine="780"/>
        <w:rPr>
          <w:sz w:val="26"/>
          <w:szCs w:val="26"/>
        </w:rPr>
      </w:pPr>
      <w:r w:rsidRPr="00DD0849">
        <w:rPr>
          <w:rStyle w:val="212pt"/>
          <w:rFonts w:eastAsiaTheme="minorHAnsi"/>
          <w:sz w:val="26"/>
          <w:szCs w:val="26"/>
        </w:rPr>
        <w:t>Политическое значение</w:t>
      </w:r>
      <w:r w:rsidRPr="00DD0849">
        <w:rPr>
          <w:rStyle w:val="21"/>
          <w:rFonts w:eastAsiaTheme="minorHAnsi"/>
        </w:rPr>
        <w:t xml:space="preserve"> </w:t>
      </w:r>
      <w:r w:rsidRPr="00DD0849">
        <w:rPr>
          <w:spacing w:val="0"/>
          <w:sz w:val="26"/>
          <w:szCs w:val="26"/>
          <w:lang w:eastAsia="ru-RU" w:bidi="ru-RU"/>
        </w:rPr>
        <w:t>состоит в том, что транспорт физически объединяет нацию, формируя экономические связи между отдельными регионами страны и народами, проживающими на ее территории.</w:t>
      </w:r>
    </w:p>
    <w:p w:rsidR="00DD0849" w:rsidRPr="00DD0849" w:rsidRDefault="00DD0849" w:rsidP="00DD0849">
      <w:pPr>
        <w:ind w:firstLine="780"/>
        <w:rPr>
          <w:sz w:val="26"/>
          <w:szCs w:val="26"/>
        </w:rPr>
      </w:pPr>
      <w:r w:rsidRPr="00DD0849">
        <w:rPr>
          <w:spacing w:val="0"/>
          <w:sz w:val="26"/>
          <w:szCs w:val="26"/>
          <w:lang w:eastAsia="ru-RU" w:bidi="ru-RU"/>
        </w:rPr>
        <w:t>Развитие транспортных систем, в т. ч. международных транспортных коридоров, затрагивает интересы сопредельных стран и крупных международных транснациональных корпораций.</w:t>
      </w:r>
    </w:p>
    <w:p w:rsidR="00DD0849" w:rsidRDefault="00DD0849" w:rsidP="00DD0849">
      <w:pPr>
        <w:widowControl w:val="0"/>
        <w:numPr>
          <w:ilvl w:val="0"/>
          <w:numId w:val="4"/>
        </w:numPr>
        <w:tabs>
          <w:tab w:val="left" w:pos="1435"/>
        </w:tabs>
        <w:ind w:firstLine="780"/>
        <w:rPr>
          <w:sz w:val="26"/>
          <w:szCs w:val="26"/>
        </w:rPr>
      </w:pPr>
      <w:r w:rsidRPr="00DD0849">
        <w:rPr>
          <w:rStyle w:val="212pt"/>
          <w:rFonts w:eastAsiaTheme="minorHAnsi"/>
          <w:sz w:val="26"/>
          <w:szCs w:val="26"/>
        </w:rPr>
        <w:t>Научное значение</w:t>
      </w:r>
      <w:r w:rsidRPr="00DD0849">
        <w:rPr>
          <w:rStyle w:val="21"/>
          <w:rFonts w:eastAsiaTheme="minorHAnsi"/>
        </w:rPr>
        <w:t xml:space="preserve"> </w:t>
      </w:r>
      <w:r w:rsidRPr="00DD0849">
        <w:rPr>
          <w:spacing w:val="0"/>
          <w:sz w:val="26"/>
          <w:szCs w:val="26"/>
          <w:lang w:eastAsia="ru-RU" w:bidi="ru-RU"/>
        </w:rPr>
        <w:t>проявляется в постановке перед наукой новых задач и требований в области совершенствования техники и технологий.</w:t>
      </w:r>
    </w:p>
    <w:p w:rsidR="00DD0849" w:rsidRDefault="00DD0849" w:rsidP="00DD0849">
      <w:pPr>
        <w:widowControl w:val="0"/>
        <w:tabs>
          <w:tab w:val="left" w:pos="1435"/>
        </w:tabs>
        <w:ind w:firstLine="0"/>
        <w:rPr>
          <w:sz w:val="26"/>
          <w:szCs w:val="26"/>
        </w:rPr>
      </w:pPr>
    </w:p>
    <w:p w:rsidR="00DD0849" w:rsidRPr="00DD0849" w:rsidRDefault="00DD0849" w:rsidP="00DD0849">
      <w:pPr>
        <w:pStyle w:val="30"/>
        <w:shd w:val="clear" w:color="auto" w:fill="auto"/>
        <w:spacing w:before="0" w:after="0" w:line="360" w:lineRule="auto"/>
        <w:ind w:firstLine="720"/>
      </w:pPr>
      <w:r w:rsidRPr="00DD0849">
        <w:rPr>
          <w:spacing w:val="0"/>
          <w:lang w:eastAsia="ru-RU" w:bidi="ru-RU"/>
        </w:rPr>
        <w:t>Домашнее задание:</w:t>
      </w:r>
    </w:p>
    <w:p w:rsidR="00DD0849" w:rsidRPr="00DD0849" w:rsidRDefault="00DD0849" w:rsidP="00DD0849">
      <w:pPr>
        <w:pStyle w:val="60"/>
        <w:shd w:val="clear" w:color="auto" w:fill="auto"/>
        <w:spacing w:line="360" w:lineRule="auto"/>
      </w:pPr>
      <w:r w:rsidRPr="00DD0849">
        <w:rPr>
          <w:spacing w:val="0"/>
          <w:lang w:eastAsia="ru-RU" w:bidi="ru-RU"/>
        </w:rPr>
        <w:t>1.3аписать в тетрадь и выучить конспект лекции.</w:t>
      </w:r>
    </w:p>
    <w:p w:rsidR="00DD0849" w:rsidRPr="00DD0849" w:rsidRDefault="00DD0849" w:rsidP="00DD0849">
      <w:pPr>
        <w:pStyle w:val="30"/>
        <w:shd w:val="clear" w:color="auto" w:fill="auto"/>
        <w:spacing w:before="0" w:after="245" w:line="360" w:lineRule="auto"/>
        <w:ind w:firstLine="720"/>
      </w:pPr>
      <w:r w:rsidRPr="00DD0849">
        <w:rPr>
          <w:spacing w:val="0"/>
          <w:lang w:eastAsia="ru-RU" w:bidi="ru-RU"/>
        </w:rPr>
        <w:t xml:space="preserve">2.0тветить на контрольные вопросы. Ответы прислать на эл. почту </w:t>
      </w:r>
      <w:hyperlink r:id="rId7" w:history="1">
        <w:r w:rsidRPr="00DD0849">
          <w:rPr>
            <w:rStyle w:val="a3"/>
            <w:spacing w:val="0"/>
            <w:lang w:val="en-US" w:bidi="en-US"/>
          </w:rPr>
          <w:t>pva</w:t>
        </w:r>
        <w:r w:rsidRPr="00DD0849">
          <w:rPr>
            <w:rStyle w:val="a3"/>
            <w:spacing w:val="0"/>
            <w:lang w:bidi="en-US"/>
          </w:rPr>
          <w:t>30011955@</w:t>
        </w:r>
        <w:r w:rsidRPr="00DD0849">
          <w:rPr>
            <w:rStyle w:val="a3"/>
            <w:spacing w:val="0"/>
            <w:lang w:val="en-US" w:bidi="en-US"/>
          </w:rPr>
          <w:t>mail</w:t>
        </w:r>
        <w:r w:rsidRPr="00DD0849">
          <w:rPr>
            <w:rStyle w:val="a3"/>
            <w:spacing w:val="0"/>
            <w:lang w:bidi="en-US"/>
          </w:rPr>
          <w:t>.</w:t>
        </w:r>
        <w:r w:rsidRPr="00DD0849">
          <w:rPr>
            <w:rStyle w:val="a3"/>
            <w:spacing w:val="0"/>
            <w:lang w:val="en-US" w:bidi="en-US"/>
          </w:rPr>
          <w:t>ru</w:t>
        </w:r>
      </w:hyperlink>
      <w:r w:rsidRPr="00DD084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в срок до 16:00 – 13.01.2022</w:t>
      </w:r>
      <w:r w:rsidRPr="00DD0849">
        <w:rPr>
          <w:spacing w:val="0"/>
          <w:lang w:eastAsia="ru-RU" w:bidi="ru-RU"/>
        </w:rPr>
        <w:t xml:space="preserve"> (в текстовом документе или в виде фотографии написанного текста).</w:t>
      </w:r>
    </w:p>
    <w:p w:rsidR="00DD0849" w:rsidRPr="00DD0849" w:rsidRDefault="00DD0849" w:rsidP="00DD0849">
      <w:pPr>
        <w:pStyle w:val="30"/>
        <w:shd w:val="clear" w:color="auto" w:fill="auto"/>
        <w:spacing w:before="0" w:after="0" w:line="360" w:lineRule="auto"/>
        <w:ind w:left="3780"/>
      </w:pPr>
      <w:r w:rsidRPr="00DD0849">
        <w:rPr>
          <w:spacing w:val="0"/>
          <w:lang w:eastAsia="ru-RU" w:bidi="ru-RU"/>
        </w:rPr>
        <w:t>Контрольные вопросы:</w:t>
      </w:r>
    </w:p>
    <w:p w:rsidR="00DD0849" w:rsidRPr="00DD0849" w:rsidRDefault="00DD0849" w:rsidP="00DD0849">
      <w:pPr>
        <w:widowControl w:val="0"/>
        <w:numPr>
          <w:ilvl w:val="0"/>
          <w:numId w:val="5"/>
        </w:numPr>
        <w:tabs>
          <w:tab w:val="left" w:pos="1491"/>
        </w:tabs>
        <w:ind w:left="820" w:firstLine="0"/>
        <w:rPr>
          <w:sz w:val="26"/>
          <w:szCs w:val="26"/>
        </w:rPr>
      </w:pPr>
      <w:r w:rsidRPr="00DD0849">
        <w:rPr>
          <w:spacing w:val="0"/>
          <w:sz w:val="26"/>
          <w:szCs w:val="26"/>
          <w:lang w:eastAsia="ru-RU" w:bidi="ru-RU"/>
        </w:rPr>
        <w:t>Дайте определение понятию «транспорт».</w:t>
      </w:r>
    </w:p>
    <w:p w:rsidR="00DD0849" w:rsidRPr="00DD0849" w:rsidRDefault="00DD0849" w:rsidP="00DD0849">
      <w:pPr>
        <w:widowControl w:val="0"/>
        <w:numPr>
          <w:ilvl w:val="0"/>
          <w:numId w:val="5"/>
        </w:numPr>
        <w:tabs>
          <w:tab w:val="left" w:pos="1491"/>
        </w:tabs>
        <w:ind w:left="820" w:firstLine="0"/>
        <w:rPr>
          <w:sz w:val="26"/>
          <w:szCs w:val="26"/>
        </w:rPr>
      </w:pPr>
      <w:r>
        <w:rPr>
          <w:spacing w:val="0"/>
          <w:sz w:val="26"/>
          <w:szCs w:val="26"/>
          <w:lang w:eastAsia="ru-RU" w:bidi="ru-RU"/>
        </w:rPr>
        <w:t>Что относится к средст</w:t>
      </w:r>
      <w:r w:rsidRPr="00DD0849">
        <w:rPr>
          <w:spacing w:val="0"/>
          <w:sz w:val="26"/>
          <w:szCs w:val="26"/>
          <w:lang w:eastAsia="ru-RU" w:bidi="ru-RU"/>
        </w:rPr>
        <w:t>вам сообщения?</w:t>
      </w:r>
    </w:p>
    <w:p w:rsidR="00DD0849" w:rsidRPr="00DD0849" w:rsidRDefault="00DD0849" w:rsidP="00DD0849">
      <w:pPr>
        <w:widowControl w:val="0"/>
        <w:numPr>
          <w:ilvl w:val="0"/>
          <w:numId w:val="5"/>
        </w:numPr>
        <w:tabs>
          <w:tab w:val="left" w:pos="1491"/>
        </w:tabs>
        <w:ind w:left="820" w:firstLine="0"/>
        <w:rPr>
          <w:sz w:val="26"/>
          <w:szCs w:val="26"/>
        </w:rPr>
      </w:pPr>
      <w:r w:rsidRPr="00DD0849">
        <w:rPr>
          <w:spacing w:val="0"/>
          <w:sz w:val="26"/>
          <w:szCs w:val="26"/>
          <w:lang w:eastAsia="ru-RU" w:bidi="ru-RU"/>
        </w:rPr>
        <w:t>Что такое пути сообщения?</w:t>
      </w:r>
    </w:p>
    <w:p w:rsidR="00DD0849" w:rsidRPr="00DD0849" w:rsidRDefault="00DD0849" w:rsidP="00DD0849">
      <w:pPr>
        <w:widowControl w:val="0"/>
        <w:numPr>
          <w:ilvl w:val="0"/>
          <w:numId w:val="5"/>
        </w:numPr>
        <w:tabs>
          <w:tab w:val="left" w:pos="1491"/>
        </w:tabs>
        <w:ind w:firstLine="820"/>
        <w:rPr>
          <w:sz w:val="26"/>
          <w:szCs w:val="26"/>
        </w:rPr>
      </w:pPr>
      <w:r w:rsidRPr="00DD0849">
        <w:rPr>
          <w:spacing w:val="0"/>
          <w:sz w:val="26"/>
          <w:szCs w:val="26"/>
          <w:lang w:eastAsia="ru-RU" w:bidi="ru-RU"/>
        </w:rPr>
        <w:t>Приведите пример технических устройств и сооружений на транспорте.</w:t>
      </w:r>
    </w:p>
    <w:p w:rsidR="00DD0849" w:rsidRPr="00DD0849" w:rsidRDefault="00DD0849" w:rsidP="00DD0849">
      <w:pPr>
        <w:widowControl w:val="0"/>
        <w:numPr>
          <w:ilvl w:val="0"/>
          <w:numId w:val="5"/>
        </w:numPr>
        <w:tabs>
          <w:tab w:val="left" w:pos="1491"/>
        </w:tabs>
        <w:ind w:left="820" w:firstLine="0"/>
        <w:rPr>
          <w:sz w:val="26"/>
          <w:szCs w:val="26"/>
        </w:rPr>
      </w:pPr>
      <w:r w:rsidRPr="00DD0849">
        <w:rPr>
          <w:spacing w:val="0"/>
          <w:sz w:val="26"/>
          <w:szCs w:val="26"/>
          <w:lang w:eastAsia="ru-RU" w:bidi="ru-RU"/>
        </w:rPr>
        <w:t>Перечислите особенности транспорта.</w:t>
      </w:r>
    </w:p>
    <w:p w:rsidR="00DD0849" w:rsidRPr="00DD0849" w:rsidRDefault="00DD0849" w:rsidP="00DD0849">
      <w:pPr>
        <w:widowControl w:val="0"/>
        <w:numPr>
          <w:ilvl w:val="0"/>
          <w:numId w:val="5"/>
        </w:numPr>
        <w:tabs>
          <w:tab w:val="left" w:pos="1491"/>
        </w:tabs>
        <w:ind w:left="820" w:firstLine="0"/>
        <w:rPr>
          <w:sz w:val="26"/>
          <w:szCs w:val="26"/>
        </w:rPr>
      </w:pPr>
      <w:r w:rsidRPr="00DD0849">
        <w:rPr>
          <w:spacing w:val="0"/>
          <w:sz w:val="26"/>
          <w:szCs w:val="26"/>
          <w:lang w:eastAsia="ru-RU" w:bidi="ru-RU"/>
        </w:rPr>
        <w:t>В чём заключается экономическое значение транспорта?</w:t>
      </w:r>
    </w:p>
    <w:p w:rsidR="00DD0849" w:rsidRPr="00DD0849" w:rsidRDefault="00DD0849" w:rsidP="00DD0849">
      <w:pPr>
        <w:widowControl w:val="0"/>
        <w:numPr>
          <w:ilvl w:val="0"/>
          <w:numId w:val="5"/>
        </w:numPr>
        <w:tabs>
          <w:tab w:val="left" w:pos="1491"/>
        </w:tabs>
        <w:ind w:left="820" w:firstLine="0"/>
        <w:rPr>
          <w:sz w:val="26"/>
          <w:szCs w:val="26"/>
        </w:rPr>
      </w:pPr>
      <w:r w:rsidRPr="00DD0849">
        <w:rPr>
          <w:spacing w:val="0"/>
          <w:sz w:val="26"/>
          <w:szCs w:val="26"/>
          <w:lang w:eastAsia="ru-RU" w:bidi="ru-RU"/>
        </w:rPr>
        <w:t>В чём заключается социальное значение транспорта?</w:t>
      </w:r>
    </w:p>
    <w:p w:rsidR="00DD0849" w:rsidRPr="00DD0849" w:rsidRDefault="00DD0849" w:rsidP="00DD0849">
      <w:pPr>
        <w:widowControl w:val="0"/>
        <w:numPr>
          <w:ilvl w:val="0"/>
          <w:numId w:val="5"/>
        </w:numPr>
        <w:tabs>
          <w:tab w:val="left" w:pos="1491"/>
        </w:tabs>
        <w:ind w:left="820" w:firstLine="0"/>
        <w:rPr>
          <w:sz w:val="26"/>
          <w:szCs w:val="26"/>
        </w:rPr>
      </w:pPr>
      <w:r w:rsidRPr="00DD0849">
        <w:rPr>
          <w:spacing w:val="0"/>
          <w:sz w:val="26"/>
          <w:szCs w:val="26"/>
          <w:lang w:eastAsia="ru-RU" w:bidi="ru-RU"/>
        </w:rPr>
        <w:t>В чём заключается оборонное и политическое значение транспорта?</w:t>
      </w:r>
    </w:p>
    <w:p w:rsidR="00DD0849" w:rsidRPr="00DD0849" w:rsidRDefault="00DD0849" w:rsidP="00DD0849">
      <w:pPr>
        <w:widowControl w:val="0"/>
        <w:numPr>
          <w:ilvl w:val="0"/>
          <w:numId w:val="5"/>
        </w:numPr>
        <w:tabs>
          <w:tab w:val="left" w:pos="1491"/>
        </w:tabs>
        <w:ind w:left="820" w:firstLine="0"/>
        <w:rPr>
          <w:sz w:val="26"/>
          <w:szCs w:val="26"/>
        </w:rPr>
      </w:pPr>
      <w:r w:rsidRPr="00DD0849">
        <w:rPr>
          <w:spacing w:val="0"/>
          <w:sz w:val="26"/>
          <w:szCs w:val="26"/>
          <w:lang w:eastAsia="ru-RU" w:bidi="ru-RU"/>
        </w:rPr>
        <w:t>В чем заключается научное значение транспорта?</w:t>
      </w:r>
    </w:p>
    <w:p w:rsidR="00DD0849" w:rsidRPr="00DD0849" w:rsidRDefault="00DD0849" w:rsidP="00DD0849">
      <w:pPr>
        <w:widowControl w:val="0"/>
        <w:tabs>
          <w:tab w:val="left" w:pos="1435"/>
        </w:tabs>
        <w:ind w:firstLine="709"/>
        <w:rPr>
          <w:sz w:val="26"/>
          <w:szCs w:val="26"/>
        </w:rPr>
      </w:pPr>
    </w:p>
    <w:p w:rsidR="005446B0" w:rsidRPr="00DD0849" w:rsidRDefault="005446B0" w:rsidP="00DD0849">
      <w:pPr>
        <w:ind w:firstLine="760"/>
        <w:rPr>
          <w:sz w:val="26"/>
          <w:szCs w:val="26"/>
        </w:rPr>
      </w:pPr>
      <w:bookmarkStart w:id="2" w:name="_GoBack"/>
      <w:bookmarkEnd w:id="2"/>
    </w:p>
    <w:sectPr w:rsidR="005446B0" w:rsidRPr="00DD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461"/>
    <w:multiLevelType w:val="multilevel"/>
    <w:tmpl w:val="4C4EC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92D3C"/>
    <w:multiLevelType w:val="multilevel"/>
    <w:tmpl w:val="6AD01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43989"/>
    <w:multiLevelType w:val="multilevel"/>
    <w:tmpl w:val="F0EE8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463CBD"/>
    <w:multiLevelType w:val="multilevel"/>
    <w:tmpl w:val="CF8A6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8A291E"/>
    <w:multiLevelType w:val="multilevel"/>
    <w:tmpl w:val="1F52D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98"/>
    <w:rsid w:val="001A180E"/>
    <w:rsid w:val="005446B0"/>
    <w:rsid w:val="00577D90"/>
    <w:rsid w:val="00996498"/>
    <w:rsid w:val="00D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649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96498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996498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9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996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96498"/>
    <w:pPr>
      <w:widowControl w:val="0"/>
      <w:shd w:val="clear" w:color="auto" w:fill="FFFFFF"/>
      <w:spacing w:before="360" w:after="360" w:line="0" w:lineRule="atLeast"/>
      <w:ind w:firstLine="0"/>
    </w:pPr>
    <w:rPr>
      <w:rFonts w:eastAsia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996498"/>
    <w:pPr>
      <w:widowControl w:val="0"/>
      <w:shd w:val="clear" w:color="auto" w:fill="FFFFFF"/>
      <w:spacing w:after="360" w:line="0" w:lineRule="atLeast"/>
      <w:ind w:firstLine="0"/>
      <w:jc w:val="left"/>
      <w:outlineLvl w:val="0"/>
    </w:pPr>
    <w:rPr>
      <w:rFonts w:eastAsia="Times New Roman" w:cs="Times New Roman"/>
      <w:b/>
      <w:bCs/>
      <w:sz w:val="26"/>
      <w:szCs w:val="26"/>
    </w:rPr>
  </w:style>
  <w:style w:type="character" w:customStyle="1" w:styleId="212pt">
    <w:name w:val="Основной текст (2) + 12 pt;Полужирный;Курсив"/>
    <w:basedOn w:val="2"/>
    <w:rsid w:val="005446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446B0"/>
    <w:rPr>
      <w:rFonts w:eastAsia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413pt">
    <w:name w:val="Основной текст (4) + 13 pt;Не полужирный;Не курсив"/>
    <w:basedOn w:val="4"/>
    <w:rsid w:val="005446B0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446B0"/>
    <w:pPr>
      <w:widowControl w:val="0"/>
      <w:shd w:val="clear" w:color="auto" w:fill="FFFFFF"/>
      <w:spacing w:line="346" w:lineRule="exact"/>
      <w:ind w:firstLine="760"/>
    </w:pPr>
    <w:rPr>
      <w:rFonts w:eastAsia="Times New Roman" w:cs="Times New Roman"/>
      <w:b/>
      <w:bCs/>
      <w:i/>
      <w:iCs/>
      <w:sz w:val="24"/>
      <w:szCs w:val="24"/>
    </w:rPr>
  </w:style>
  <w:style w:type="character" w:customStyle="1" w:styleId="5">
    <w:name w:val="Основной текст (5)_"/>
    <w:basedOn w:val="a0"/>
    <w:link w:val="50"/>
    <w:rsid w:val="00DD0849"/>
    <w:rPr>
      <w:rFonts w:eastAsia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0849"/>
    <w:pPr>
      <w:widowControl w:val="0"/>
      <w:shd w:val="clear" w:color="auto" w:fill="FFFFFF"/>
      <w:spacing w:line="346" w:lineRule="exact"/>
      <w:ind w:firstLine="780"/>
    </w:pPr>
    <w:rPr>
      <w:rFonts w:eastAsia="Times New Roman" w:cs="Times New Roman"/>
      <w:b/>
      <w:bCs/>
      <w:i/>
      <w:iCs/>
    </w:rPr>
  </w:style>
  <w:style w:type="character" w:customStyle="1" w:styleId="6">
    <w:name w:val="Основной текст (6)_"/>
    <w:basedOn w:val="a0"/>
    <w:link w:val="60"/>
    <w:rsid w:val="00DD0849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D0849"/>
    <w:pPr>
      <w:widowControl w:val="0"/>
      <w:shd w:val="clear" w:color="auto" w:fill="FFFFFF"/>
      <w:spacing w:line="422" w:lineRule="exact"/>
      <w:ind w:firstLine="720"/>
    </w:pPr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649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96498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996498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9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996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96498"/>
    <w:pPr>
      <w:widowControl w:val="0"/>
      <w:shd w:val="clear" w:color="auto" w:fill="FFFFFF"/>
      <w:spacing w:before="360" w:after="360" w:line="0" w:lineRule="atLeast"/>
      <w:ind w:firstLine="0"/>
    </w:pPr>
    <w:rPr>
      <w:rFonts w:eastAsia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996498"/>
    <w:pPr>
      <w:widowControl w:val="0"/>
      <w:shd w:val="clear" w:color="auto" w:fill="FFFFFF"/>
      <w:spacing w:after="360" w:line="0" w:lineRule="atLeast"/>
      <w:ind w:firstLine="0"/>
      <w:jc w:val="left"/>
      <w:outlineLvl w:val="0"/>
    </w:pPr>
    <w:rPr>
      <w:rFonts w:eastAsia="Times New Roman" w:cs="Times New Roman"/>
      <w:b/>
      <w:bCs/>
      <w:sz w:val="26"/>
      <w:szCs w:val="26"/>
    </w:rPr>
  </w:style>
  <w:style w:type="character" w:customStyle="1" w:styleId="212pt">
    <w:name w:val="Основной текст (2) + 12 pt;Полужирный;Курсив"/>
    <w:basedOn w:val="2"/>
    <w:rsid w:val="005446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446B0"/>
    <w:rPr>
      <w:rFonts w:eastAsia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413pt">
    <w:name w:val="Основной текст (4) + 13 pt;Не полужирный;Не курсив"/>
    <w:basedOn w:val="4"/>
    <w:rsid w:val="005446B0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446B0"/>
    <w:pPr>
      <w:widowControl w:val="0"/>
      <w:shd w:val="clear" w:color="auto" w:fill="FFFFFF"/>
      <w:spacing w:line="346" w:lineRule="exact"/>
      <w:ind w:firstLine="760"/>
    </w:pPr>
    <w:rPr>
      <w:rFonts w:eastAsia="Times New Roman" w:cs="Times New Roman"/>
      <w:b/>
      <w:bCs/>
      <w:i/>
      <w:iCs/>
      <w:sz w:val="24"/>
      <w:szCs w:val="24"/>
    </w:rPr>
  </w:style>
  <w:style w:type="character" w:customStyle="1" w:styleId="5">
    <w:name w:val="Основной текст (5)_"/>
    <w:basedOn w:val="a0"/>
    <w:link w:val="50"/>
    <w:rsid w:val="00DD0849"/>
    <w:rPr>
      <w:rFonts w:eastAsia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0849"/>
    <w:pPr>
      <w:widowControl w:val="0"/>
      <w:shd w:val="clear" w:color="auto" w:fill="FFFFFF"/>
      <w:spacing w:line="346" w:lineRule="exact"/>
      <w:ind w:firstLine="780"/>
    </w:pPr>
    <w:rPr>
      <w:rFonts w:eastAsia="Times New Roman" w:cs="Times New Roman"/>
      <w:b/>
      <w:bCs/>
      <w:i/>
      <w:iCs/>
    </w:rPr>
  </w:style>
  <w:style w:type="character" w:customStyle="1" w:styleId="6">
    <w:name w:val="Основной текст (6)_"/>
    <w:basedOn w:val="a0"/>
    <w:link w:val="60"/>
    <w:rsid w:val="00DD0849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D0849"/>
    <w:pPr>
      <w:widowControl w:val="0"/>
      <w:shd w:val="clear" w:color="auto" w:fill="FFFFFF"/>
      <w:spacing w:line="422" w:lineRule="exact"/>
      <w:ind w:firstLine="720"/>
    </w:pPr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va300119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eom/file/l688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2022-01-11T17:28:00Z</dcterms:created>
  <dcterms:modified xsi:type="dcterms:W3CDTF">2022-01-11T17:59:00Z</dcterms:modified>
</cp:coreProperties>
</file>